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EC146" w14:textId="6BBB6D03" w:rsidR="00FC0338" w:rsidRPr="00FC0338" w:rsidRDefault="00FC0338" w:rsidP="00D818F2">
      <w:pPr>
        <w:pBdr>
          <w:bottom w:val="single" w:sz="12" w:space="1" w:color="auto"/>
        </w:pBdr>
        <w:spacing w:after="200" w:line="240" w:lineRule="auto"/>
        <w:rPr>
          <w:rFonts w:cstheme="minorHAnsi"/>
          <w:b/>
          <w:szCs w:val="20"/>
        </w:rPr>
      </w:pPr>
      <w:r w:rsidRPr="00FC0338">
        <w:rPr>
          <w:rFonts w:cstheme="minorHAnsi"/>
          <w:b/>
          <w:szCs w:val="20"/>
        </w:rPr>
        <w:t xml:space="preserve">Email template to send to Instructors </w:t>
      </w:r>
      <w:r w:rsidR="001415C4">
        <w:rPr>
          <w:rFonts w:cstheme="minorHAnsi"/>
          <w:b/>
          <w:szCs w:val="20"/>
        </w:rPr>
        <w:t>announcing</w:t>
      </w:r>
      <w:r w:rsidRPr="00FC0338">
        <w:rPr>
          <w:rFonts w:cstheme="minorHAnsi"/>
          <w:b/>
          <w:szCs w:val="20"/>
        </w:rPr>
        <w:t xml:space="preserve"> the Ultra Base Navigation </w:t>
      </w:r>
    </w:p>
    <w:p w14:paraId="5171AA96" w14:textId="30F6E93E" w:rsidR="00D818F2" w:rsidRPr="00FC0338" w:rsidRDefault="00D818F2" w:rsidP="00FC0338">
      <w:pPr>
        <w:spacing w:after="0" w:line="240" w:lineRule="auto"/>
        <w:rPr>
          <w:rFonts w:cstheme="minorHAnsi"/>
          <w:b/>
          <w:sz w:val="20"/>
          <w:szCs w:val="20"/>
        </w:rPr>
      </w:pPr>
      <w:r w:rsidRPr="00FC0338">
        <w:rPr>
          <w:rFonts w:cstheme="minorHAnsi"/>
          <w:b/>
          <w:sz w:val="20"/>
          <w:szCs w:val="20"/>
        </w:rPr>
        <w:t xml:space="preserve">Email subject line suggestions: </w:t>
      </w:r>
    </w:p>
    <w:p w14:paraId="10AA1F07" w14:textId="77777777" w:rsidR="00D818F2" w:rsidRPr="00FC0338" w:rsidRDefault="00D818F2" w:rsidP="00D818F2">
      <w:pPr>
        <w:numPr>
          <w:ilvl w:val="0"/>
          <w:numId w:val="10"/>
        </w:numPr>
        <w:spacing w:after="200" w:line="240" w:lineRule="auto"/>
        <w:contextualSpacing/>
        <w:rPr>
          <w:rFonts w:cstheme="minorHAnsi"/>
          <w:sz w:val="20"/>
          <w:szCs w:val="20"/>
        </w:rPr>
      </w:pPr>
      <w:r w:rsidRPr="00FC0338">
        <w:rPr>
          <w:rFonts w:cstheme="minorHAnsi"/>
          <w:sz w:val="20"/>
          <w:szCs w:val="20"/>
        </w:rPr>
        <w:t xml:space="preserve">Coming Soon:  A new way to navigate Blackboard Learn </w:t>
      </w:r>
    </w:p>
    <w:p w14:paraId="6974FD8C" w14:textId="77777777" w:rsidR="00D818F2" w:rsidRPr="00FC0338" w:rsidRDefault="00D818F2" w:rsidP="00D818F2">
      <w:pPr>
        <w:numPr>
          <w:ilvl w:val="0"/>
          <w:numId w:val="10"/>
        </w:numPr>
        <w:spacing w:after="200" w:line="240" w:lineRule="auto"/>
        <w:contextualSpacing/>
        <w:rPr>
          <w:rFonts w:cstheme="minorHAnsi"/>
          <w:sz w:val="20"/>
          <w:szCs w:val="20"/>
        </w:rPr>
      </w:pPr>
      <w:r w:rsidRPr="00FC0338">
        <w:rPr>
          <w:rFonts w:cstheme="minorHAnsi"/>
          <w:sz w:val="20"/>
          <w:szCs w:val="20"/>
        </w:rPr>
        <w:t xml:space="preserve">Coming on </w:t>
      </w:r>
      <w:r w:rsidRPr="00FC0338">
        <w:rPr>
          <w:rFonts w:cstheme="minorHAnsi"/>
          <w:sz w:val="20"/>
          <w:szCs w:val="20"/>
          <w:highlight w:val="yellow"/>
        </w:rPr>
        <w:t>[insert date]</w:t>
      </w:r>
      <w:r w:rsidRPr="00FC0338">
        <w:rPr>
          <w:rFonts w:cstheme="minorHAnsi"/>
          <w:sz w:val="20"/>
          <w:szCs w:val="20"/>
        </w:rPr>
        <w:t xml:space="preserve">: A new way to navigate Blackboard Learn </w:t>
      </w:r>
    </w:p>
    <w:p w14:paraId="482FD1EE" w14:textId="77777777" w:rsidR="00D818F2" w:rsidRPr="00FC0338" w:rsidRDefault="00D818F2" w:rsidP="00D818F2">
      <w:pPr>
        <w:numPr>
          <w:ilvl w:val="0"/>
          <w:numId w:val="10"/>
        </w:numPr>
        <w:spacing w:after="200" w:line="240" w:lineRule="auto"/>
        <w:contextualSpacing/>
        <w:rPr>
          <w:rFonts w:cstheme="minorHAnsi"/>
          <w:sz w:val="20"/>
          <w:szCs w:val="20"/>
        </w:rPr>
      </w:pPr>
      <w:r w:rsidRPr="00FC0338">
        <w:rPr>
          <w:rFonts w:cstheme="minorHAnsi"/>
          <w:sz w:val="20"/>
          <w:szCs w:val="20"/>
        </w:rPr>
        <w:t>Check it out: The Ultra Base Navigation for Blackboard</w:t>
      </w:r>
    </w:p>
    <w:p w14:paraId="6D956AC7" w14:textId="77777777" w:rsidR="00D818F2" w:rsidRPr="00FC0338" w:rsidRDefault="00D818F2" w:rsidP="00D818F2">
      <w:pPr>
        <w:numPr>
          <w:ilvl w:val="0"/>
          <w:numId w:val="10"/>
        </w:numPr>
        <w:spacing w:after="200" w:line="240" w:lineRule="auto"/>
        <w:contextualSpacing/>
        <w:rPr>
          <w:rFonts w:cstheme="minorHAnsi"/>
          <w:sz w:val="20"/>
          <w:szCs w:val="20"/>
        </w:rPr>
      </w:pPr>
      <w:r w:rsidRPr="00FC0338">
        <w:rPr>
          <w:rFonts w:cstheme="minorHAnsi"/>
          <w:sz w:val="20"/>
          <w:szCs w:val="20"/>
        </w:rPr>
        <w:t>Wait until you see the Ultra Base Navigation for Blackboard</w:t>
      </w:r>
    </w:p>
    <w:p w14:paraId="182E53E6" w14:textId="245282FA" w:rsidR="00D818F2" w:rsidRPr="00FC0338" w:rsidRDefault="00D818F2" w:rsidP="00D818F2">
      <w:pPr>
        <w:numPr>
          <w:ilvl w:val="0"/>
          <w:numId w:val="10"/>
        </w:numPr>
        <w:spacing w:after="200" w:line="240" w:lineRule="auto"/>
        <w:contextualSpacing/>
        <w:rPr>
          <w:rFonts w:cstheme="minorHAnsi"/>
          <w:sz w:val="20"/>
          <w:szCs w:val="20"/>
        </w:rPr>
      </w:pPr>
      <w:r w:rsidRPr="00FC0338">
        <w:rPr>
          <w:rFonts w:cstheme="minorHAnsi"/>
          <w:sz w:val="20"/>
          <w:szCs w:val="20"/>
        </w:rPr>
        <w:t xml:space="preserve">A new </w:t>
      </w:r>
      <w:r w:rsidR="006A4BFF" w:rsidRPr="00FC0338">
        <w:rPr>
          <w:rFonts w:cstheme="minorHAnsi"/>
          <w:sz w:val="20"/>
          <w:szCs w:val="20"/>
        </w:rPr>
        <w:t xml:space="preserve">way to navigate </w:t>
      </w:r>
      <w:r w:rsidRPr="00FC0338">
        <w:rPr>
          <w:rFonts w:cstheme="minorHAnsi"/>
          <w:sz w:val="20"/>
          <w:szCs w:val="20"/>
        </w:rPr>
        <w:t>Learn: What it means for you</w:t>
      </w:r>
    </w:p>
    <w:p w14:paraId="44555EEB" w14:textId="77777777" w:rsidR="00D818F2" w:rsidRPr="00FC0338" w:rsidRDefault="00D818F2" w:rsidP="00D818F2">
      <w:pPr>
        <w:numPr>
          <w:ilvl w:val="0"/>
          <w:numId w:val="10"/>
        </w:numPr>
        <w:spacing w:after="200" w:line="240" w:lineRule="auto"/>
        <w:contextualSpacing/>
        <w:rPr>
          <w:rFonts w:cstheme="minorHAnsi"/>
          <w:sz w:val="20"/>
          <w:szCs w:val="20"/>
        </w:rPr>
      </w:pPr>
      <w:r w:rsidRPr="00FC0338">
        <w:rPr>
          <w:rFonts w:cstheme="minorHAnsi"/>
          <w:sz w:val="20"/>
          <w:szCs w:val="20"/>
        </w:rPr>
        <w:t>Instructors: Check out the new Blackboard Learn navigation</w:t>
      </w:r>
    </w:p>
    <w:p w14:paraId="1A273856" w14:textId="00B67106" w:rsidR="00D818F2" w:rsidRPr="00FC0338" w:rsidRDefault="00FC0338" w:rsidP="00D818F2">
      <w:pPr>
        <w:numPr>
          <w:ilvl w:val="0"/>
          <w:numId w:val="10"/>
        </w:numPr>
        <w:spacing w:after="200" w:line="240" w:lineRule="auto"/>
        <w:contextualSpacing/>
        <w:rPr>
          <w:rFonts w:cstheme="minorHAnsi"/>
          <w:sz w:val="20"/>
          <w:szCs w:val="20"/>
        </w:rPr>
      </w:pPr>
      <w:r w:rsidRPr="00FC0338">
        <w:rPr>
          <w:rFonts w:cstheme="minorHAnsi"/>
          <w:sz w:val="20"/>
          <w:szCs w:val="20"/>
        </w:rPr>
        <w:t xml:space="preserve">Check it out: </w:t>
      </w:r>
      <w:r w:rsidR="00D818F2" w:rsidRPr="00FC0338">
        <w:rPr>
          <w:rFonts w:cstheme="minorHAnsi"/>
          <w:sz w:val="20"/>
          <w:szCs w:val="20"/>
        </w:rPr>
        <w:t>All About that Base!</w:t>
      </w:r>
    </w:p>
    <w:p w14:paraId="1EC87041" w14:textId="77777777" w:rsidR="00FC0338" w:rsidRPr="007D66D2" w:rsidRDefault="00FC0338" w:rsidP="00ED458D">
      <w:pPr>
        <w:spacing w:after="0" w:line="240" w:lineRule="auto"/>
        <w:rPr>
          <w:rFonts w:cstheme="minorHAnsi"/>
          <w:sz w:val="20"/>
        </w:rPr>
      </w:pPr>
    </w:p>
    <w:p w14:paraId="07CBF8A3" w14:textId="07C8752A" w:rsidR="00D818F2" w:rsidRPr="007D66D2" w:rsidRDefault="007D66D2" w:rsidP="00ED458D">
      <w:pPr>
        <w:spacing w:after="0" w:line="240" w:lineRule="auto"/>
        <w:rPr>
          <w:rFonts w:ascii="Georgia" w:hAnsi="Georgia" w:cstheme="majorHAnsi"/>
          <w:i/>
          <w:sz w:val="18"/>
          <w:szCs w:val="20"/>
        </w:rPr>
      </w:pPr>
      <w:r w:rsidRPr="001415C4">
        <w:rPr>
          <w:rFonts w:ascii="Georgia" w:hAnsi="Georgia" w:cstheme="majorHAnsi"/>
          <w:b/>
          <w:i/>
          <w:sz w:val="18"/>
          <w:szCs w:val="20"/>
        </w:rPr>
        <w:t>&gt;</w:t>
      </w:r>
      <w:r w:rsidR="00FC0338" w:rsidRPr="001415C4">
        <w:rPr>
          <w:rFonts w:ascii="Georgia" w:hAnsi="Georgia" w:cstheme="majorHAnsi"/>
          <w:b/>
          <w:i/>
          <w:sz w:val="18"/>
          <w:szCs w:val="20"/>
        </w:rPr>
        <w:t>&gt;&gt;Tip</w:t>
      </w:r>
      <w:r w:rsidR="00FC0338" w:rsidRPr="007D66D2">
        <w:rPr>
          <w:rFonts w:ascii="Georgia" w:hAnsi="Georgia" w:cstheme="majorHAnsi"/>
          <w:i/>
          <w:sz w:val="18"/>
          <w:szCs w:val="20"/>
        </w:rPr>
        <w:t xml:space="preserve">: Try sending this email, or a similar one, multiple times using different subject line headers. It might help increase the number of people who open at least one version of the email. </w:t>
      </w:r>
    </w:p>
    <w:p w14:paraId="5DB08F26" w14:textId="77777777" w:rsidR="00FC0338" w:rsidRDefault="00FC0338" w:rsidP="00ED458D">
      <w:pPr>
        <w:spacing w:after="0" w:line="240" w:lineRule="auto"/>
        <w:rPr>
          <w:rFonts w:cstheme="minorHAnsi"/>
        </w:rPr>
      </w:pPr>
    </w:p>
    <w:p w14:paraId="5A715666" w14:textId="6525BB3A" w:rsidR="00587EC2" w:rsidRPr="00DE1DC6" w:rsidRDefault="00587EC2" w:rsidP="00ED458D">
      <w:pPr>
        <w:spacing w:after="0" w:line="240" w:lineRule="auto"/>
        <w:rPr>
          <w:rFonts w:cstheme="minorHAnsi"/>
        </w:rPr>
      </w:pPr>
      <w:r w:rsidRPr="00DE1DC6">
        <w:rPr>
          <w:rFonts w:cstheme="minorHAnsi"/>
        </w:rPr>
        <w:t xml:space="preserve">Dear </w:t>
      </w:r>
      <w:r w:rsidR="00FC0338">
        <w:rPr>
          <w:rFonts w:cstheme="minorHAnsi"/>
        </w:rPr>
        <w:t>Instructor</w:t>
      </w:r>
      <w:r w:rsidRPr="00DE1DC6">
        <w:rPr>
          <w:rFonts w:cstheme="minorHAnsi"/>
        </w:rPr>
        <w:t>,</w:t>
      </w:r>
    </w:p>
    <w:p w14:paraId="490C622B" w14:textId="77777777" w:rsidR="00587EC2" w:rsidRPr="00DE1DC6" w:rsidRDefault="00587EC2" w:rsidP="00ED458D">
      <w:pPr>
        <w:spacing w:after="0" w:line="240" w:lineRule="auto"/>
        <w:rPr>
          <w:rFonts w:cstheme="minorHAnsi"/>
        </w:rPr>
      </w:pPr>
    </w:p>
    <w:p w14:paraId="49C14B16" w14:textId="77777777" w:rsidR="00FC0338" w:rsidRDefault="00F419BB" w:rsidP="00ED458D">
      <w:pPr>
        <w:spacing w:after="0" w:line="240" w:lineRule="auto"/>
        <w:rPr>
          <w:rFonts w:cstheme="minorHAnsi"/>
        </w:rPr>
      </w:pPr>
      <w:r w:rsidRPr="00DE1DC6">
        <w:rPr>
          <w:rFonts w:cstheme="minorHAnsi"/>
        </w:rPr>
        <w:t xml:space="preserve">On </w:t>
      </w:r>
      <w:r w:rsidRPr="00DE1DC6">
        <w:rPr>
          <w:rFonts w:cstheme="minorHAnsi"/>
          <w:highlight w:val="yellow"/>
        </w:rPr>
        <w:t>[insert date],</w:t>
      </w:r>
      <w:r w:rsidRPr="00DE1DC6">
        <w:rPr>
          <w:rFonts w:cstheme="minorHAnsi"/>
        </w:rPr>
        <w:t xml:space="preserve"> </w:t>
      </w:r>
      <w:r w:rsidR="00FC0338">
        <w:rPr>
          <w:rFonts w:cstheme="minorHAnsi"/>
        </w:rPr>
        <w:t>w</w:t>
      </w:r>
      <w:r w:rsidRPr="00DE1DC6">
        <w:rPr>
          <w:rFonts w:cstheme="minorHAnsi"/>
        </w:rPr>
        <w:t xml:space="preserve">e’re </w:t>
      </w:r>
      <w:r w:rsidR="002D7997" w:rsidRPr="00DE1DC6">
        <w:rPr>
          <w:rFonts w:cstheme="minorHAnsi"/>
        </w:rPr>
        <w:t xml:space="preserve">updating Learn to </w:t>
      </w:r>
      <w:r w:rsidR="00C31659">
        <w:rPr>
          <w:rFonts w:cstheme="minorHAnsi"/>
        </w:rPr>
        <w:t xml:space="preserve">incorporate </w:t>
      </w:r>
      <w:r w:rsidRPr="00DE1DC6">
        <w:rPr>
          <w:rFonts w:cstheme="minorHAnsi"/>
        </w:rPr>
        <w:t xml:space="preserve">the new Ultra </w:t>
      </w:r>
      <w:r w:rsidR="00712DB5">
        <w:rPr>
          <w:rFonts w:cstheme="minorHAnsi"/>
        </w:rPr>
        <w:t>Base N</w:t>
      </w:r>
      <w:r w:rsidRPr="00DE1DC6">
        <w:rPr>
          <w:rFonts w:cstheme="minorHAnsi"/>
        </w:rPr>
        <w:t>avigation</w:t>
      </w:r>
      <w:r w:rsidR="002D7997" w:rsidRPr="00DE1DC6">
        <w:rPr>
          <w:rFonts w:cstheme="minorHAnsi"/>
        </w:rPr>
        <w:t xml:space="preserve">. This new navigation has a sleek, modern look and feel and will save </w:t>
      </w:r>
      <w:r w:rsidR="00712DB5">
        <w:rPr>
          <w:rFonts w:cstheme="minorHAnsi"/>
        </w:rPr>
        <w:t xml:space="preserve">you </w:t>
      </w:r>
      <w:r w:rsidR="002D7997" w:rsidRPr="00DE1DC6">
        <w:rPr>
          <w:rFonts w:cstheme="minorHAnsi"/>
        </w:rPr>
        <w:t xml:space="preserve">time with </w:t>
      </w:r>
      <w:r w:rsidR="008C48D1" w:rsidRPr="00DE1DC6">
        <w:rPr>
          <w:rFonts w:cstheme="minorHAnsi"/>
        </w:rPr>
        <w:t>simpler</w:t>
      </w:r>
      <w:r w:rsidR="002D7997" w:rsidRPr="00DE1DC6">
        <w:rPr>
          <w:rFonts w:cstheme="minorHAnsi"/>
        </w:rPr>
        <w:t xml:space="preserve"> workflows and easier access to important information. </w:t>
      </w:r>
    </w:p>
    <w:p w14:paraId="6549AC77" w14:textId="77777777" w:rsidR="00FC0338" w:rsidRDefault="00FC0338" w:rsidP="00ED458D">
      <w:pPr>
        <w:spacing w:after="0" w:line="240" w:lineRule="auto"/>
        <w:rPr>
          <w:rFonts w:cstheme="minorHAnsi"/>
        </w:rPr>
      </w:pPr>
    </w:p>
    <w:p w14:paraId="25BF796E" w14:textId="78D1B3F7" w:rsidR="009E1813" w:rsidRDefault="00C31659" w:rsidP="00ED458D">
      <w:pPr>
        <w:spacing w:after="0" w:line="240" w:lineRule="auto"/>
        <w:rPr>
          <w:rFonts w:cstheme="minorHAnsi"/>
        </w:rPr>
      </w:pPr>
      <w:r>
        <w:rPr>
          <w:rFonts w:cstheme="minorHAnsi"/>
        </w:rPr>
        <w:t>I bet you</w:t>
      </w:r>
      <w:r w:rsidR="009E1813" w:rsidRPr="00DE1DC6">
        <w:rPr>
          <w:rFonts w:cstheme="minorHAnsi"/>
        </w:rPr>
        <w:t xml:space="preserve"> have questions, so let me take a stab at answering </w:t>
      </w:r>
      <w:r w:rsidR="00FC0338">
        <w:rPr>
          <w:rFonts w:cstheme="minorHAnsi"/>
        </w:rPr>
        <w:t xml:space="preserve">some of </w:t>
      </w:r>
      <w:r w:rsidR="009E1813" w:rsidRPr="00DE1DC6">
        <w:rPr>
          <w:rFonts w:cstheme="minorHAnsi"/>
        </w:rPr>
        <w:t xml:space="preserve">them </w:t>
      </w:r>
      <w:r w:rsidR="00FC0338">
        <w:rPr>
          <w:rFonts w:cstheme="minorHAnsi"/>
        </w:rPr>
        <w:t>now</w:t>
      </w:r>
      <w:r w:rsidR="009E1813" w:rsidRPr="00DE1DC6">
        <w:rPr>
          <w:rFonts w:cstheme="minorHAnsi"/>
        </w:rPr>
        <w:t>.</w:t>
      </w:r>
    </w:p>
    <w:p w14:paraId="4E94EC81" w14:textId="4241F185" w:rsidR="00712DB5" w:rsidRDefault="00712DB5" w:rsidP="00ED458D">
      <w:pPr>
        <w:spacing w:after="0" w:line="240" w:lineRule="auto"/>
        <w:rPr>
          <w:rFonts w:cstheme="minorHAnsi"/>
        </w:rPr>
      </w:pPr>
    </w:p>
    <w:p w14:paraId="76DB614A" w14:textId="6D317519" w:rsidR="00712DB5" w:rsidRPr="00712DB5" w:rsidRDefault="00712DB5" w:rsidP="00ED458D">
      <w:pPr>
        <w:spacing w:after="0" w:line="240" w:lineRule="auto"/>
        <w:rPr>
          <w:rFonts w:cstheme="minorHAnsi"/>
          <w:b/>
        </w:rPr>
      </w:pPr>
      <w:r w:rsidRPr="00712DB5">
        <w:rPr>
          <w:rFonts w:cstheme="minorHAnsi"/>
          <w:b/>
        </w:rPr>
        <w:t>What is the Ultra Base Navigation?</w:t>
      </w:r>
    </w:p>
    <w:p w14:paraId="1D66216B" w14:textId="67913032" w:rsidR="00712DB5" w:rsidRPr="00DE1DC6" w:rsidRDefault="00FC0338" w:rsidP="00ED458D">
      <w:pPr>
        <w:spacing w:after="0" w:line="240" w:lineRule="auto"/>
        <w:rPr>
          <w:rFonts w:cstheme="minorHAnsi"/>
        </w:rPr>
      </w:pPr>
      <w:r>
        <w:rPr>
          <w:rFonts w:cstheme="minorHAnsi"/>
        </w:rPr>
        <w:t>It</w:t>
      </w:r>
      <w:r w:rsidR="00712DB5" w:rsidRPr="00712DB5">
        <w:rPr>
          <w:rFonts w:cstheme="minorHAnsi"/>
        </w:rPr>
        <w:t xml:space="preserve"> is a modern, intuitive navigation menu that lives outside of courses</w:t>
      </w:r>
      <w:r w:rsidR="00712DB5">
        <w:rPr>
          <w:rFonts w:cstheme="minorHAnsi"/>
        </w:rPr>
        <w:t xml:space="preserve">. It </w:t>
      </w:r>
      <w:r w:rsidR="00712DB5" w:rsidRPr="00712DB5">
        <w:rPr>
          <w:rFonts w:cstheme="minorHAnsi"/>
        </w:rPr>
        <w:t xml:space="preserve">includes </w:t>
      </w:r>
      <w:r w:rsidR="00DD5DBB">
        <w:rPr>
          <w:rFonts w:cstheme="minorHAnsi"/>
        </w:rPr>
        <w:t xml:space="preserve">links to </w:t>
      </w:r>
      <w:r w:rsidR="00712DB5" w:rsidRPr="00712DB5">
        <w:rPr>
          <w:rFonts w:cstheme="minorHAnsi"/>
        </w:rPr>
        <w:t>new page</w:t>
      </w:r>
      <w:r w:rsidR="00DD5DBB">
        <w:rPr>
          <w:rFonts w:cstheme="minorHAnsi"/>
        </w:rPr>
        <w:t>s</w:t>
      </w:r>
      <w:r>
        <w:rPr>
          <w:rFonts w:cstheme="minorHAnsi"/>
        </w:rPr>
        <w:t xml:space="preserve"> such as the</w:t>
      </w:r>
      <w:r w:rsidR="00DD5DBB">
        <w:rPr>
          <w:rFonts w:cstheme="minorHAnsi"/>
        </w:rPr>
        <w:t xml:space="preserve"> Activity Stream, Calendar, Messages, etc. t</w:t>
      </w:r>
      <w:r w:rsidR="00712DB5" w:rsidRPr="00712DB5">
        <w:rPr>
          <w:rFonts w:cstheme="minorHAnsi"/>
        </w:rPr>
        <w:t>hat provide quick access to the most critical information consolidated from all your courses</w:t>
      </w:r>
      <w:r w:rsidR="00DD5DBB">
        <w:rPr>
          <w:rFonts w:cstheme="minorHAnsi"/>
        </w:rPr>
        <w:t>.</w:t>
      </w:r>
    </w:p>
    <w:p w14:paraId="6A9DB9D0" w14:textId="77777777" w:rsidR="00CC7A8D" w:rsidRPr="00DE1DC6" w:rsidRDefault="00CC7A8D" w:rsidP="00ED458D">
      <w:pPr>
        <w:spacing w:after="0" w:line="240" w:lineRule="auto"/>
        <w:rPr>
          <w:rFonts w:cstheme="minorHAnsi"/>
        </w:rPr>
      </w:pPr>
    </w:p>
    <w:p w14:paraId="3FEE5BAC" w14:textId="46F74669" w:rsidR="00CC7A8D" w:rsidRPr="00DE1DC6" w:rsidRDefault="008C48D1" w:rsidP="00ED458D">
      <w:pPr>
        <w:spacing w:after="0" w:line="240" w:lineRule="auto"/>
        <w:rPr>
          <w:rFonts w:cstheme="minorHAnsi"/>
          <w:b/>
        </w:rPr>
      </w:pPr>
      <w:r w:rsidRPr="00DE1DC6">
        <w:rPr>
          <w:rFonts w:cstheme="minorHAnsi"/>
          <w:b/>
        </w:rPr>
        <w:t>What does this mean for me</w:t>
      </w:r>
      <w:r w:rsidR="00CC7A8D" w:rsidRPr="00DE1DC6">
        <w:rPr>
          <w:rFonts w:cstheme="minorHAnsi"/>
          <w:b/>
        </w:rPr>
        <w:t>?</w:t>
      </w:r>
    </w:p>
    <w:p w14:paraId="24FB6A6B" w14:textId="2CC9BF30" w:rsidR="008C48D1" w:rsidRPr="00DE1DC6" w:rsidRDefault="008C48D1" w:rsidP="009E181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DE1DC6">
        <w:rPr>
          <w:rFonts w:cstheme="minorHAnsi"/>
        </w:rPr>
        <w:t xml:space="preserve">Your </w:t>
      </w:r>
      <w:r w:rsidRPr="00FC3F68">
        <w:rPr>
          <w:rFonts w:cstheme="minorHAnsi"/>
          <w:b/>
        </w:rPr>
        <w:t xml:space="preserve">courses </w:t>
      </w:r>
      <w:r w:rsidR="00FC3F68" w:rsidRPr="00FC3F68">
        <w:rPr>
          <w:rFonts w:cstheme="minorHAnsi"/>
          <w:b/>
        </w:rPr>
        <w:t>will not change</w:t>
      </w:r>
      <w:r w:rsidR="00FC3F68">
        <w:rPr>
          <w:rFonts w:cstheme="minorHAnsi"/>
        </w:rPr>
        <w:t xml:space="preserve">. They </w:t>
      </w:r>
      <w:r w:rsidRPr="00DE1DC6">
        <w:rPr>
          <w:rFonts w:cstheme="minorHAnsi"/>
        </w:rPr>
        <w:t xml:space="preserve">will look and operate exactly as they do now </w:t>
      </w:r>
    </w:p>
    <w:p w14:paraId="411EC62B" w14:textId="43083443" w:rsidR="008C48D1" w:rsidRPr="00DE1DC6" w:rsidRDefault="00CC7A8D" w:rsidP="009E181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DE1DC6">
        <w:rPr>
          <w:rFonts w:cstheme="minorHAnsi"/>
        </w:rPr>
        <w:t xml:space="preserve">Starting </w:t>
      </w:r>
      <w:r w:rsidR="008C48D1" w:rsidRPr="00DE1DC6">
        <w:rPr>
          <w:rFonts w:cstheme="minorHAnsi"/>
          <w:b/>
          <w:highlight w:val="yellow"/>
        </w:rPr>
        <w:t>[insert date</w:t>
      </w:r>
      <w:r w:rsidR="008C48D1" w:rsidRPr="00DE1DC6">
        <w:rPr>
          <w:rFonts w:cstheme="minorHAnsi"/>
          <w:b/>
        </w:rPr>
        <w:t>]</w:t>
      </w:r>
      <w:r w:rsidRPr="00DE1DC6">
        <w:rPr>
          <w:rFonts w:cstheme="minorHAnsi"/>
        </w:rPr>
        <w:t xml:space="preserve">, </w:t>
      </w:r>
      <w:r w:rsidR="00DD5DBB">
        <w:rPr>
          <w:rFonts w:cstheme="minorHAnsi"/>
        </w:rPr>
        <w:t xml:space="preserve">you </w:t>
      </w:r>
      <w:r w:rsidR="008C48D1" w:rsidRPr="00DE1DC6">
        <w:rPr>
          <w:rFonts w:cstheme="minorHAnsi"/>
        </w:rPr>
        <w:t>will see the new</w:t>
      </w:r>
      <w:r w:rsidR="00FC0338">
        <w:rPr>
          <w:rFonts w:cstheme="minorHAnsi"/>
        </w:rPr>
        <w:t xml:space="preserve"> n</w:t>
      </w:r>
      <w:r w:rsidR="008C48D1" w:rsidRPr="00DE1DC6">
        <w:rPr>
          <w:rFonts w:cstheme="minorHAnsi"/>
        </w:rPr>
        <w:t>avigation</w:t>
      </w:r>
      <w:r w:rsidR="00DD5DBB">
        <w:rPr>
          <w:rFonts w:cstheme="minorHAnsi"/>
        </w:rPr>
        <w:t xml:space="preserve"> as soon as you log into Learn</w:t>
      </w:r>
    </w:p>
    <w:p w14:paraId="2999390A" w14:textId="54A11E96" w:rsidR="008C48D1" w:rsidRDefault="00FC3F68" w:rsidP="009E181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So, j</w:t>
      </w:r>
      <w:r w:rsidR="008C48D1" w:rsidRPr="00DE1DC6">
        <w:rPr>
          <w:rFonts w:cstheme="minorHAnsi"/>
        </w:rPr>
        <w:t>ust sit back and take advantage of some of the benefits below!</w:t>
      </w:r>
    </w:p>
    <w:p w14:paraId="441F46FF" w14:textId="03B9450F" w:rsidR="00DD5DBB" w:rsidRDefault="00DD5DBB" w:rsidP="00DD5DBB">
      <w:pPr>
        <w:spacing w:after="0" w:line="240" w:lineRule="auto"/>
        <w:rPr>
          <w:rFonts w:cstheme="minorHAnsi"/>
        </w:rPr>
      </w:pPr>
    </w:p>
    <w:p w14:paraId="759B081E" w14:textId="31F649F9" w:rsidR="00DD5DBB" w:rsidRPr="007D66D2" w:rsidRDefault="00FC0338" w:rsidP="00DD5DBB">
      <w:pPr>
        <w:spacing w:after="0" w:line="240" w:lineRule="auto"/>
        <w:rPr>
          <w:rFonts w:ascii="Georgia" w:hAnsi="Georgia" w:cstheme="majorHAnsi"/>
          <w:i/>
          <w:sz w:val="18"/>
          <w:szCs w:val="20"/>
        </w:rPr>
      </w:pPr>
      <w:r w:rsidRPr="007D66D2">
        <w:rPr>
          <w:rFonts w:ascii="Georgia" w:hAnsi="Georgia" w:cstheme="majorHAnsi"/>
          <w:i/>
          <w:sz w:val="18"/>
          <w:szCs w:val="20"/>
        </w:rPr>
        <w:t>&gt;&gt;</w:t>
      </w:r>
      <w:r w:rsidR="00DD5DBB" w:rsidRPr="007D66D2">
        <w:rPr>
          <w:rFonts w:ascii="Georgia" w:hAnsi="Georgia" w:cstheme="majorHAnsi"/>
          <w:i/>
          <w:sz w:val="18"/>
          <w:szCs w:val="20"/>
        </w:rPr>
        <w:t>Tip: you may want to mention which first page the users will land on upon logging in: The Activity Stream, Institution or Courses page, as this is an institution-specific choice.</w:t>
      </w:r>
    </w:p>
    <w:p w14:paraId="62B4F1A3" w14:textId="77777777" w:rsidR="00CC7A8D" w:rsidRPr="00DE1DC6" w:rsidRDefault="00CC7A8D" w:rsidP="008C48D1">
      <w:pPr>
        <w:pStyle w:val="ListParagraph"/>
        <w:spacing w:after="0" w:line="240" w:lineRule="auto"/>
        <w:ind w:left="0"/>
        <w:rPr>
          <w:rFonts w:cstheme="minorHAnsi"/>
        </w:rPr>
      </w:pPr>
    </w:p>
    <w:p w14:paraId="52A6F59F" w14:textId="3FD107AB" w:rsidR="00587EC2" w:rsidRPr="00DE1DC6" w:rsidRDefault="008C48D1" w:rsidP="00CC7A8D">
      <w:pPr>
        <w:spacing w:after="0" w:line="240" w:lineRule="auto"/>
        <w:rPr>
          <w:rFonts w:cstheme="minorHAnsi"/>
          <w:b/>
        </w:rPr>
      </w:pPr>
      <w:r w:rsidRPr="00DE1DC6">
        <w:rPr>
          <w:rFonts w:cstheme="minorHAnsi"/>
          <w:b/>
        </w:rPr>
        <w:t xml:space="preserve">How </w:t>
      </w:r>
      <w:r w:rsidR="009E1813" w:rsidRPr="00DE1DC6">
        <w:rPr>
          <w:rFonts w:cstheme="minorHAnsi"/>
          <w:b/>
        </w:rPr>
        <w:t xml:space="preserve">will this </w:t>
      </w:r>
      <w:r w:rsidR="00FC0338">
        <w:rPr>
          <w:rFonts w:cstheme="minorHAnsi"/>
          <w:b/>
        </w:rPr>
        <w:t xml:space="preserve">enhance </w:t>
      </w:r>
      <w:r w:rsidR="007D66D2">
        <w:rPr>
          <w:rFonts w:cstheme="minorHAnsi"/>
          <w:b/>
        </w:rPr>
        <w:t xml:space="preserve">your </w:t>
      </w:r>
      <w:r w:rsidR="00FC0338">
        <w:rPr>
          <w:rFonts w:cstheme="minorHAnsi"/>
          <w:b/>
        </w:rPr>
        <w:t>efficiency and</w:t>
      </w:r>
      <w:r w:rsidR="007D66D2">
        <w:rPr>
          <w:rFonts w:cstheme="minorHAnsi"/>
          <w:b/>
        </w:rPr>
        <w:t xml:space="preserve"> </w:t>
      </w:r>
      <w:r w:rsidR="00FC0338">
        <w:rPr>
          <w:rFonts w:cstheme="minorHAnsi"/>
          <w:b/>
        </w:rPr>
        <w:t>experience</w:t>
      </w:r>
      <w:r w:rsidR="000411FC" w:rsidRPr="00DE1DC6">
        <w:rPr>
          <w:rFonts w:cstheme="minorHAnsi"/>
          <w:b/>
        </w:rPr>
        <w:t>?</w:t>
      </w:r>
    </w:p>
    <w:p w14:paraId="06515FCD" w14:textId="574B70D6" w:rsidR="003079A2" w:rsidRPr="00DE1DC6" w:rsidRDefault="009E1813" w:rsidP="00F6426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121212"/>
          <w:sz w:val="22"/>
          <w:szCs w:val="22"/>
        </w:rPr>
      </w:pPr>
      <w:r w:rsidRPr="00DE1DC6">
        <w:rPr>
          <w:rStyle w:val="Strong"/>
          <w:rFonts w:asciiTheme="minorHAnsi" w:hAnsiTheme="minorHAnsi" w:cstheme="minorHAnsi"/>
          <w:color w:val="121212"/>
          <w:sz w:val="22"/>
          <w:szCs w:val="22"/>
        </w:rPr>
        <w:t>Modern, intuitive user experience.</w:t>
      </w:r>
      <w:r w:rsidR="003079A2" w:rsidRPr="00DE1DC6">
        <w:rPr>
          <w:rFonts w:asciiTheme="minorHAnsi" w:hAnsiTheme="minorHAnsi" w:cstheme="minorHAnsi"/>
          <w:color w:val="121212"/>
          <w:sz w:val="22"/>
          <w:szCs w:val="22"/>
        </w:rPr>
        <w:t> </w:t>
      </w:r>
      <w:r w:rsidRPr="00DE1DC6">
        <w:rPr>
          <w:rFonts w:asciiTheme="minorHAnsi" w:hAnsiTheme="minorHAnsi" w:cstheme="minorHAnsi"/>
          <w:color w:val="121212"/>
          <w:sz w:val="22"/>
          <w:szCs w:val="22"/>
        </w:rPr>
        <w:t xml:space="preserve">You and your students are going to enjoy this </w:t>
      </w:r>
      <w:r w:rsidR="00F64262">
        <w:rPr>
          <w:rFonts w:asciiTheme="minorHAnsi" w:hAnsiTheme="minorHAnsi" w:cstheme="minorHAnsi"/>
          <w:color w:val="121212"/>
          <w:sz w:val="22"/>
          <w:szCs w:val="22"/>
        </w:rPr>
        <w:t xml:space="preserve">simple, </w:t>
      </w:r>
      <w:r w:rsidR="00DD5DBB">
        <w:rPr>
          <w:rFonts w:asciiTheme="minorHAnsi" w:hAnsiTheme="minorHAnsi" w:cstheme="minorHAnsi"/>
          <w:color w:val="121212"/>
          <w:sz w:val="22"/>
          <w:szCs w:val="22"/>
        </w:rPr>
        <w:t>intuitive</w:t>
      </w:r>
      <w:r w:rsidR="00F64262">
        <w:rPr>
          <w:rFonts w:asciiTheme="minorHAnsi" w:hAnsiTheme="minorHAnsi" w:cstheme="minorHAnsi"/>
          <w:color w:val="121212"/>
          <w:sz w:val="22"/>
          <w:szCs w:val="22"/>
        </w:rPr>
        <w:t>,</w:t>
      </w:r>
      <w:r w:rsidRPr="00DE1DC6">
        <w:rPr>
          <w:rFonts w:asciiTheme="minorHAnsi" w:hAnsiTheme="minorHAnsi" w:cstheme="minorHAnsi"/>
          <w:color w:val="121212"/>
          <w:sz w:val="22"/>
          <w:szCs w:val="22"/>
        </w:rPr>
        <w:t xml:space="preserve"> engaging user experience. </w:t>
      </w:r>
    </w:p>
    <w:p w14:paraId="0F60AA2B" w14:textId="62CB4F20" w:rsidR="009E1813" w:rsidRPr="00DE1DC6" w:rsidRDefault="009E1813" w:rsidP="009E181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E1DC6">
        <w:rPr>
          <w:rStyle w:val="Strong"/>
          <w:rFonts w:asciiTheme="minorHAnsi" w:hAnsiTheme="minorHAnsi" w:cstheme="minorHAnsi"/>
          <w:color w:val="121212"/>
          <w:sz w:val="22"/>
          <w:szCs w:val="22"/>
        </w:rPr>
        <w:t>Works well on mobile devices.</w:t>
      </w:r>
      <w:r w:rsidR="00587EC2" w:rsidRPr="00DE1DC6">
        <w:rPr>
          <w:rFonts w:asciiTheme="minorHAnsi" w:hAnsiTheme="minorHAnsi" w:cstheme="minorHAnsi"/>
          <w:color w:val="121212"/>
          <w:sz w:val="22"/>
          <w:szCs w:val="22"/>
        </w:rPr>
        <w:t> </w:t>
      </w:r>
      <w:r w:rsidR="00DE1DC6" w:rsidRPr="00DE1DC6">
        <w:rPr>
          <w:rFonts w:asciiTheme="minorHAnsi" w:hAnsiTheme="minorHAnsi" w:cstheme="minorHAnsi"/>
          <w:color w:val="121212"/>
          <w:sz w:val="22"/>
          <w:szCs w:val="22"/>
        </w:rPr>
        <w:t xml:space="preserve">This navigation is designed to work well regardless of which device you’re using. </w:t>
      </w:r>
    </w:p>
    <w:p w14:paraId="2F28C800" w14:textId="2CE7425C" w:rsidR="00FC3F68" w:rsidRDefault="00DE1DC6" w:rsidP="00FC3F6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E1DC6">
        <w:rPr>
          <w:rStyle w:val="Strong"/>
          <w:rFonts w:asciiTheme="minorHAnsi" w:hAnsiTheme="minorHAnsi" w:cstheme="minorHAnsi"/>
          <w:color w:val="121212"/>
          <w:sz w:val="22"/>
          <w:szCs w:val="22"/>
        </w:rPr>
        <w:t xml:space="preserve">Aggregates important information. </w:t>
      </w:r>
      <w:r w:rsidRPr="00DE1DC6">
        <w:rPr>
          <w:rStyle w:val="Strong"/>
          <w:rFonts w:asciiTheme="minorHAnsi" w:hAnsiTheme="minorHAnsi" w:cstheme="minorHAnsi"/>
          <w:b w:val="0"/>
          <w:color w:val="121212"/>
          <w:sz w:val="22"/>
          <w:szCs w:val="22"/>
        </w:rPr>
        <w:t>All</w:t>
      </w:r>
      <w:r w:rsidRPr="00DE1D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E1DC6">
        <w:rPr>
          <w:rFonts w:asciiTheme="minorHAnsi" w:hAnsiTheme="minorHAnsi" w:cstheme="minorHAnsi"/>
          <w:sz w:val="22"/>
          <w:szCs w:val="22"/>
        </w:rPr>
        <w:t xml:space="preserve">your course </w:t>
      </w:r>
      <w:r>
        <w:rPr>
          <w:rFonts w:asciiTheme="minorHAnsi" w:hAnsiTheme="minorHAnsi" w:cstheme="minorHAnsi"/>
          <w:sz w:val="22"/>
          <w:szCs w:val="22"/>
        </w:rPr>
        <w:t xml:space="preserve">and organization </w:t>
      </w:r>
      <w:r w:rsidRPr="00DE1DC6">
        <w:rPr>
          <w:rFonts w:asciiTheme="minorHAnsi" w:hAnsiTheme="minorHAnsi" w:cstheme="minorHAnsi"/>
          <w:sz w:val="22"/>
          <w:szCs w:val="22"/>
        </w:rPr>
        <w:t>information</w:t>
      </w:r>
      <w:r>
        <w:rPr>
          <w:rFonts w:asciiTheme="minorHAnsi" w:hAnsiTheme="minorHAnsi" w:cstheme="minorHAnsi"/>
          <w:sz w:val="22"/>
          <w:szCs w:val="22"/>
        </w:rPr>
        <w:t xml:space="preserve"> – like calendar</w:t>
      </w:r>
      <w:r w:rsidR="00F64262">
        <w:rPr>
          <w:rFonts w:asciiTheme="minorHAnsi" w:hAnsiTheme="minorHAnsi" w:cstheme="minorHAnsi"/>
          <w:sz w:val="22"/>
          <w:szCs w:val="22"/>
        </w:rPr>
        <w:t>, messages</w:t>
      </w:r>
      <w:r>
        <w:rPr>
          <w:rFonts w:asciiTheme="minorHAnsi" w:hAnsiTheme="minorHAnsi" w:cstheme="minorHAnsi"/>
          <w:sz w:val="22"/>
          <w:szCs w:val="22"/>
        </w:rPr>
        <w:t xml:space="preserve"> and grades – is</w:t>
      </w:r>
      <w:r w:rsidRPr="00DE1DC6">
        <w:rPr>
          <w:rFonts w:asciiTheme="minorHAnsi" w:hAnsiTheme="minorHAnsi" w:cstheme="minorHAnsi"/>
          <w:sz w:val="22"/>
          <w:szCs w:val="22"/>
        </w:rPr>
        <w:t xml:space="preserve"> now consolidated into one global view, </w:t>
      </w:r>
      <w:r w:rsidR="00DD5DBB">
        <w:rPr>
          <w:rFonts w:asciiTheme="minorHAnsi" w:hAnsiTheme="minorHAnsi" w:cstheme="minorHAnsi"/>
          <w:sz w:val="22"/>
          <w:szCs w:val="22"/>
        </w:rPr>
        <w:t>minimizing</w:t>
      </w:r>
      <w:r w:rsidRPr="00DE1DC6">
        <w:rPr>
          <w:rFonts w:asciiTheme="minorHAnsi" w:hAnsiTheme="minorHAnsi" w:cstheme="minorHAnsi"/>
          <w:sz w:val="22"/>
          <w:szCs w:val="22"/>
        </w:rPr>
        <w:t xml:space="preserve"> the </w:t>
      </w:r>
      <w:r w:rsidR="00DD5DBB">
        <w:rPr>
          <w:rFonts w:asciiTheme="minorHAnsi" w:hAnsiTheme="minorHAnsi" w:cstheme="minorHAnsi"/>
          <w:sz w:val="22"/>
          <w:szCs w:val="22"/>
        </w:rPr>
        <w:t xml:space="preserve">time spent </w:t>
      </w:r>
      <w:r w:rsidR="00D818F2">
        <w:rPr>
          <w:rFonts w:asciiTheme="minorHAnsi" w:hAnsiTheme="minorHAnsi" w:cstheme="minorHAnsi"/>
          <w:sz w:val="22"/>
          <w:szCs w:val="22"/>
        </w:rPr>
        <w:t xml:space="preserve">navigating </w:t>
      </w:r>
      <w:r w:rsidRPr="00DE1DC6">
        <w:rPr>
          <w:rFonts w:asciiTheme="minorHAnsi" w:hAnsiTheme="minorHAnsi" w:cstheme="minorHAnsi"/>
          <w:sz w:val="22"/>
          <w:szCs w:val="22"/>
        </w:rPr>
        <w:t>into</w:t>
      </w:r>
      <w:r w:rsidR="00D818F2">
        <w:rPr>
          <w:rFonts w:asciiTheme="minorHAnsi" w:hAnsiTheme="minorHAnsi" w:cstheme="minorHAnsi"/>
          <w:sz w:val="22"/>
          <w:szCs w:val="22"/>
        </w:rPr>
        <w:t xml:space="preserve"> each</w:t>
      </w:r>
      <w:r w:rsidRPr="00DE1DC6">
        <w:rPr>
          <w:rFonts w:asciiTheme="minorHAnsi" w:hAnsiTheme="minorHAnsi" w:cstheme="minorHAnsi"/>
          <w:sz w:val="22"/>
          <w:szCs w:val="22"/>
        </w:rPr>
        <w:t xml:space="preserve"> individual course.</w:t>
      </w:r>
      <w:r w:rsidR="00FC3F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91FD02" w14:textId="6A43986D" w:rsidR="00F64262" w:rsidRPr="00FC3F68" w:rsidRDefault="00F64262" w:rsidP="00FC3F6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121212"/>
          <w:sz w:val="22"/>
          <w:szCs w:val="22"/>
        </w:rPr>
        <w:t xml:space="preserve">Only one click away. </w:t>
      </w:r>
      <w:r>
        <w:rPr>
          <w:rStyle w:val="Strong"/>
          <w:rFonts w:asciiTheme="minorHAnsi" w:hAnsiTheme="minorHAnsi" w:cstheme="minorHAnsi"/>
          <w:b w:val="0"/>
          <w:color w:val="121212"/>
          <w:sz w:val="22"/>
          <w:szCs w:val="22"/>
        </w:rPr>
        <w:t xml:space="preserve">See something that needs your attention? Just click on it and you will be taken directly there, minimizing clicks and saving time. </w:t>
      </w:r>
      <w:r>
        <w:rPr>
          <w:rStyle w:val="Strong"/>
          <w:rFonts w:asciiTheme="minorHAnsi" w:hAnsiTheme="minorHAnsi" w:cstheme="minorHAnsi"/>
          <w:color w:val="121212"/>
          <w:sz w:val="22"/>
          <w:szCs w:val="22"/>
        </w:rPr>
        <w:t xml:space="preserve"> </w:t>
      </w:r>
    </w:p>
    <w:p w14:paraId="60DB5A3C" w14:textId="2B35A3CD" w:rsidR="00DE1DC6" w:rsidRPr="00D818F2" w:rsidRDefault="00DE1DC6" w:rsidP="006B437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D818F2">
        <w:rPr>
          <w:rFonts w:ascii="Calibri" w:hAnsi="Calibri"/>
          <w:b/>
          <w:sz w:val="22"/>
        </w:rPr>
        <w:t>Optional Ultra Course View.</w:t>
      </w:r>
      <w:r w:rsidRPr="00D818F2">
        <w:rPr>
          <w:rFonts w:ascii="Calibri" w:hAnsi="Calibri"/>
          <w:sz w:val="22"/>
        </w:rPr>
        <w:t xml:space="preserve"> </w:t>
      </w:r>
      <w:r w:rsidR="00D818F2" w:rsidRPr="00D818F2">
        <w:rPr>
          <w:rFonts w:ascii="Calibri" w:hAnsi="Calibri"/>
          <w:sz w:val="22"/>
        </w:rPr>
        <w:t>With</w:t>
      </w:r>
      <w:r w:rsidR="00FC3F68" w:rsidRPr="00D818F2">
        <w:rPr>
          <w:rFonts w:ascii="Calibri" w:hAnsi="Calibri"/>
          <w:sz w:val="22"/>
        </w:rPr>
        <w:t xml:space="preserve"> the Ultra </w:t>
      </w:r>
      <w:r w:rsidR="00D818F2" w:rsidRPr="00D818F2">
        <w:rPr>
          <w:rFonts w:ascii="Calibri" w:hAnsi="Calibri"/>
          <w:sz w:val="22"/>
        </w:rPr>
        <w:t>Base N</w:t>
      </w:r>
      <w:r w:rsidR="00FC3F68" w:rsidRPr="00D818F2">
        <w:rPr>
          <w:rFonts w:ascii="Calibri" w:hAnsi="Calibri"/>
          <w:sz w:val="22"/>
        </w:rPr>
        <w:t>avigation</w:t>
      </w:r>
      <w:r w:rsidR="00D818F2" w:rsidRPr="00D818F2">
        <w:rPr>
          <w:rFonts w:ascii="Calibri" w:hAnsi="Calibri"/>
          <w:sz w:val="22"/>
        </w:rPr>
        <w:t xml:space="preserve">, </w:t>
      </w:r>
      <w:r w:rsidR="00FC3F68" w:rsidRPr="00D818F2">
        <w:rPr>
          <w:rFonts w:ascii="Calibri" w:hAnsi="Calibri"/>
          <w:sz w:val="22"/>
        </w:rPr>
        <w:t xml:space="preserve">interested faculty </w:t>
      </w:r>
      <w:r w:rsidR="00D818F2" w:rsidRPr="00D818F2">
        <w:rPr>
          <w:rFonts w:ascii="Calibri" w:hAnsi="Calibri"/>
          <w:sz w:val="22"/>
        </w:rPr>
        <w:t xml:space="preserve">will be able </w:t>
      </w:r>
      <w:r w:rsidR="00FC3F68" w:rsidRPr="00D818F2">
        <w:rPr>
          <w:rFonts w:ascii="Calibri" w:hAnsi="Calibri"/>
          <w:sz w:val="22"/>
        </w:rPr>
        <w:t>to pilot Blackboard’s</w:t>
      </w:r>
      <w:r w:rsidR="00C31659" w:rsidRPr="00D818F2">
        <w:rPr>
          <w:rFonts w:ascii="Calibri" w:hAnsi="Calibri"/>
          <w:sz w:val="22"/>
        </w:rPr>
        <w:t xml:space="preserve"> </w:t>
      </w:r>
      <w:r w:rsidR="00FC3F68" w:rsidRPr="00D818F2">
        <w:rPr>
          <w:rFonts w:ascii="Calibri" w:hAnsi="Calibri"/>
          <w:sz w:val="22"/>
        </w:rPr>
        <w:t xml:space="preserve">new course interface, the Ultra Course View. </w:t>
      </w:r>
      <w:r w:rsidR="00D818F2" w:rsidRPr="00D818F2">
        <w:rPr>
          <w:rFonts w:ascii="Calibri" w:hAnsi="Calibri"/>
          <w:sz w:val="22"/>
        </w:rPr>
        <w:t xml:space="preserve">Please contact us </w:t>
      </w:r>
      <w:r w:rsidR="00E56F6B">
        <w:rPr>
          <w:rFonts w:ascii="Calibri" w:hAnsi="Calibri"/>
          <w:sz w:val="22"/>
        </w:rPr>
        <w:t>to learn more</w:t>
      </w:r>
      <w:r w:rsidR="00D818F2" w:rsidRPr="00D818F2">
        <w:rPr>
          <w:rFonts w:ascii="Calibri" w:hAnsi="Calibri"/>
          <w:sz w:val="22"/>
        </w:rPr>
        <w:t>.</w:t>
      </w:r>
    </w:p>
    <w:p w14:paraId="730C866A" w14:textId="77777777" w:rsidR="00D818F2" w:rsidRPr="00D818F2" w:rsidRDefault="00D818F2" w:rsidP="00D818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p w14:paraId="617F50E3" w14:textId="77332F13" w:rsidR="005166D8" w:rsidRPr="00E56F6B" w:rsidRDefault="00CA3169" w:rsidP="005166D8">
      <w:pPr>
        <w:keepNext/>
        <w:keepLines/>
        <w:spacing w:before="200" w:after="0" w:line="240" w:lineRule="auto"/>
        <w:outlineLvl w:val="1"/>
        <w:rPr>
          <w:rFonts w:cstheme="minorHAnsi"/>
          <w:b/>
        </w:rPr>
      </w:pPr>
      <w:r w:rsidRPr="00E56F6B">
        <w:rPr>
          <w:rFonts w:cstheme="minorHAnsi"/>
          <w:b/>
        </w:rPr>
        <w:lastRenderedPageBreak/>
        <w:t>Where can I find</w:t>
      </w:r>
      <w:r w:rsidR="005166D8" w:rsidRPr="00E56F6B">
        <w:rPr>
          <w:rFonts w:cstheme="minorHAnsi"/>
          <w:b/>
        </w:rPr>
        <w:t xml:space="preserve"> </w:t>
      </w:r>
      <w:r w:rsidR="00B509A9" w:rsidRPr="00E56F6B">
        <w:rPr>
          <w:rFonts w:cstheme="minorHAnsi"/>
          <w:b/>
        </w:rPr>
        <w:t xml:space="preserve">more </w:t>
      </w:r>
      <w:r w:rsidR="005166D8" w:rsidRPr="00E56F6B">
        <w:rPr>
          <w:rFonts w:cstheme="minorHAnsi"/>
          <w:b/>
        </w:rPr>
        <w:t>information</w:t>
      </w:r>
      <w:r w:rsidRPr="00E56F6B">
        <w:rPr>
          <w:rFonts w:cstheme="minorHAnsi"/>
          <w:b/>
        </w:rPr>
        <w:t>?</w:t>
      </w:r>
    </w:p>
    <w:p w14:paraId="6C4F0D8D" w14:textId="77777777" w:rsidR="005166D8" w:rsidRPr="00E56F6B" w:rsidRDefault="005166D8" w:rsidP="005166D8">
      <w:pPr>
        <w:spacing w:after="200" w:line="240" w:lineRule="auto"/>
        <w:rPr>
          <w:rFonts w:ascii="Calibri" w:eastAsia="Times New Roman" w:hAnsi="Calibri" w:cs="Times New Roman"/>
          <w:szCs w:val="24"/>
        </w:rPr>
      </w:pPr>
      <w:r w:rsidRPr="00E56F6B">
        <w:rPr>
          <w:rFonts w:ascii="Calibri" w:eastAsia="Times New Roman" w:hAnsi="Calibri" w:cs="Times New Roman"/>
          <w:szCs w:val="24"/>
        </w:rPr>
        <w:t xml:space="preserve">The </w:t>
      </w:r>
      <w:r w:rsidRPr="001415C4">
        <w:rPr>
          <w:rFonts w:ascii="Calibri" w:eastAsia="Times New Roman" w:hAnsi="Calibri" w:cs="Times New Roman"/>
          <w:szCs w:val="24"/>
          <w:highlight w:val="yellow"/>
        </w:rPr>
        <w:t>Ultra Base Navigation brochure is attached</w:t>
      </w:r>
      <w:r w:rsidRPr="00E56F6B">
        <w:rPr>
          <w:rFonts w:ascii="Calibri" w:eastAsia="Times New Roman" w:hAnsi="Calibri" w:cs="Times New Roman"/>
          <w:szCs w:val="24"/>
        </w:rPr>
        <w:t xml:space="preserve"> for your review. If you’re interested in learning more, here are a few useful Blackboard websites: </w:t>
      </w:r>
      <w:bookmarkStart w:id="0" w:name="_GoBack"/>
      <w:bookmarkEnd w:id="0"/>
    </w:p>
    <w:p w14:paraId="2FC7B915" w14:textId="1E1A9835" w:rsidR="005166D8" w:rsidRPr="00E56F6B" w:rsidRDefault="007D66D2" w:rsidP="005166D8">
      <w:pPr>
        <w:numPr>
          <w:ilvl w:val="0"/>
          <w:numId w:val="9"/>
        </w:numPr>
        <w:spacing w:after="200" w:line="240" w:lineRule="auto"/>
        <w:contextualSpacing/>
        <w:rPr>
          <w:rFonts w:ascii="Calibri" w:eastAsia="Times New Roman" w:hAnsi="Calibri" w:cs="Times New Roman"/>
          <w:szCs w:val="24"/>
        </w:rPr>
      </w:pPr>
      <w:r w:rsidRPr="007D66D2">
        <w:rPr>
          <w:rFonts w:ascii="Calibri" w:eastAsia="Times New Roman" w:hAnsi="Calibri" w:cs="Times New Roman"/>
          <w:szCs w:val="24"/>
        </w:rPr>
        <w:t xml:space="preserve">Want to try it out now? </w:t>
      </w:r>
      <w:r>
        <w:rPr>
          <w:rFonts w:ascii="Calibri" w:eastAsia="Times New Roman" w:hAnsi="Calibri" w:cs="Times New Roman"/>
          <w:szCs w:val="24"/>
        </w:rPr>
        <w:t xml:space="preserve">Check out Blackboard’s </w:t>
      </w:r>
      <w:hyperlink r:id="rId8" w:history="1">
        <w:proofErr w:type="spellStart"/>
        <w:r w:rsidR="005166D8" w:rsidRPr="007D66D2">
          <w:rPr>
            <w:rStyle w:val="Hyperlink"/>
            <w:rFonts w:ascii="Calibri" w:eastAsia="Times New Roman" w:hAnsi="Calibri" w:cs="Times New Roman"/>
            <w:szCs w:val="24"/>
          </w:rPr>
          <w:t>CourseSites</w:t>
        </w:r>
        <w:proofErr w:type="spellEnd"/>
      </w:hyperlink>
      <w:r>
        <w:rPr>
          <w:rFonts w:ascii="Calibri" w:eastAsia="Times New Roman" w:hAnsi="Calibri" w:cs="Times New Roman"/>
          <w:szCs w:val="24"/>
        </w:rPr>
        <w:t xml:space="preserve"> for a</w:t>
      </w:r>
      <w:r w:rsidR="005166D8" w:rsidRPr="00E56F6B">
        <w:rPr>
          <w:rFonts w:ascii="Calibri" w:eastAsia="Times New Roman" w:hAnsi="Calibri" w:cs="Times New Roman"/>
          <w:szCs w:val="24"/>
        </w:rPr>
        <w:t xml:space="preserve"> </w:t>
      </w:r>
      <w:hyperlink r:id="rId9" w:history="1">
        <w:r w:rsidR="005166D8" w:rsidRPr="00E56F6B">
          <w:rPr>
            <w:rFonts w:ascii="Calibri" w:eastAsia="Times New Roman" w:hAnsi="Calibri" w:cs="Times New Roman"/>
            <w:szCs w:val="24"/>
          </w:rPr>
          <w:t>free trial</w:t>
        </w:r>
      </w:hyperlink>
      <w:r w:rsidR="005166D8" w:rsidRPr="00E56F6B">
        <w:rPr>
          <w:rFonts w:ascii="Calibri" w:eastAsia="Times New Roman" w:hAnsi="Calibri" w:cs="Times New Roman"/>
          <w:szCs w:val="24"/>
        </w:rPr>
        <w:t xml:space="preserve"> </w:t>
      </w:r>
    </w:p>
    <w:p w14:paraId="1C1432F9" w14:textId="3DE1500A" w:rsidR="005166D8" w:rsidRPr="00E56F6B" w:rsidRDefault="00FF5580" w:rsidP="005166D8">
      <w:pPr>
        <w:numPr>
          <w:ilvl w:val="0"/>
          <w:numId w:val="9"/>
        </w:numPr>
        <w:spacing w:after="200" w:line="240" w:lineRule="auto"/>
        <w:contextualSpacing/>
        <w:rPr>
          <w:rFonts w:ascii="Calibri" w:eastAsia="Times New Roman" w:hAnsi="Calibri" w:cs="Times New Roman"/>
          <w:szCs w:val="24"/>
        </w:rPr>
      </w:pPr>
      <w:hyperlink r:id="rId10" w:anchor="ultra_landing" w:history="1">
        <w:r w:rsidR="005166D8" w:rsidRPr="007D66D2">
          <w:rPr>
            <w:rStyle w:val="Hyperlink"/>
            <w:rFonts w:ascii="Calibri" w:eastAsia="Times New Roman" w:hAnsi="Calibri" w:cs="Times New Roman"/>
            <w:szCs w:val="24"/>
          </w:rPr>
          <w:t>Blackboard Help:</w:t>
        </w:r>
      </w:hyperlink>
      <w:r w:rsidR="005166D8" w:rsidRPr="00E56F6B">
        <w:rPr>
          <w:rFonts w:ascii="Calibri" w:eastAsia="Times New Roman" w:hAnsi="Calibri" w:cs="Times New Roman"/>
          <w:szCs w:val="24"/>
        </w:rPr>
        <w:t xml:space="preserve"> Assistance using the new Ultra Base Navigation</w:t>
      </w:r>
    </w:p>
    <w:p w14:paraId="2853A681" w14:textId="77777777" w:rsidR="005166D8" w:rsidRPr="00C31659" w:rsidRDefault="005166D8" w:rsidP="00ED458D">
      <w:pPr>
        <w:spacing w:after="0" w:line="240" w:lineRule="auto"/>
        <w:rPr>
          <w:rFonts w:ascii="Calibri" w:hAnsi="Calibri"/>
        </w:rPr>
      </w:pPr>
    </w:p>
    <w:p w14:paraId="792B205F" w14:textId="0685E75C" w:rsidR="00FC3F68" w:rsidRDefault="00FC3F68" w:rsidP="00ED458D">
      <w:pPr>
        <w:spacing w:after="0" w:line="240" w:lineRule="auto"/>
        <w:rPr>
          <w:rFonts w:ascii="Calibri" w:hAnsi="Calibri"/>
        </w:rPr>
      </w:pPr>
    </w:p>
    <w:p w14:paraId="4CA969DB" w14:textId="6B0276EA" w:rsidR="00FC3F68" w:rsidRDefault="00FC3F68" w:rsidP="00ED458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If you have any questions, feel free to reach out.</w:t>
      </w:r>
    </w:p>
    <w:p w14:paraId="5898CF24" w14:textId="794F73B6" w:rsidR="00FC3F68" w:rsidRDefault="00FC3F68" w:rsidP="00ED458D">
      <w:pPr>
        <w:spacing w:after="0" w:line="240" w:lineRule="auto"/>
        <w:rPr>
          <w:rFonts w:ascii="Calibri" w:hAnsi="Calibri"/>
        </w:rPr>
      </w:pPr>
    </w:p>
    <w:p w14:paraId="781712F0" w14:textId="4C472155" w:rsidR="00FC3F68" w:rsidRDefault="00FC3F68" w:rsidP="00ED458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Sincerely,</w:t>
      </w:r>
    </w:p>
    <w:p w14:paraId="5FD68C39" w14:textId="44CE5873" w:rsidR="00FC3F68" w:rsidRDefault="00FC3F68" w:rsidP="00ED458D">
      <w:pPr>
        <w:spacing w:after="0" w:line="240" w:lineRule="auto"/>
        <w:rPr>
          <w:rFonts w:ascii="Calibri" w:hAnsi="Calibri"/>
        </w:rPr>
      </w:pPr>
    </w:p>
    <w:p w14:paraId="3B240347" w14:textId="1AC864D7" w:rsidR="00FC3F68" w:rsidRPr="008A7F70" w:rsidRDefault="00FC3F68" w:rsidP="00ED458D">
      <w:pPr>
        <w:spacing w:after="0" w:line="240" w:lineRule="auto"/>
        <w:rPr>
          <w:rFonts w:ascii="Calibri" w:hAnsi="Calibri"/>
        </w:rPr>
      </w:pPr>
      <w:r w:rsidRPr="00FC3F68">
        <w:rPr>
          <w:rFonts w:ascii="Calibri" w:hAnsi="Calibri"/>
          <w:highlight w:val="yellow"/>
        </w:rPr>
        <w:t>[insert name]</w:t>
      </w:r>
    </w:p>
    <w:p w14:paraId="23DCF2DF" w14:textId="77777777" w:rsidR="0058319A" w:rsidRPr="008A7F70" w:rsidRDefault="0058319A" w:rsidP="00ED458D">
      <w:pPr>
        <w:spacing w:after="0" w:line="240" w:lineRule="auto"/>
        <w:rPr>
          <w:rFonts w:ascii="Calibri" w:hAnsi="Calibri"/>
        </w:rPr>
      </w:pPr>
    </w:p>
    <w:p w14:paraId="2913AE1A" w14:textId="77777777" w:rsidR="0058319A" w:rsidRPr="008A7F70" w:rsidRDefault="0058319A" w:rsidP="00ED458D">
      <w:pPr>
        <w:spacing w:after="0" w:line="240" w:lineRule="auto"/>
        <w:rPr>
          <w:rFonts w:ascii="Calibri" w:hAnsi="Calibri"/>
        </w:rPr>
      </w:pPr>
    </w:p>
    <w:p w14:paraId="730AD61D" w14:textId="77777777" w:rsidR="0058319A" w:rsidRPr="00D6448B" w:rsidRDefault="0058319A" w:rsidP="00ED458D">
      <w:pPr>
        <w:spacing w:after="0" w:line="240" w:lineRule="auto"/>
      </w:pPr>
    </w:p>
    <w:p w14:paraId="22364A37" w14:textId="77777777" w:rsidR="00A24D40" w:rsidRPr="00D6448B" w:rsidRDefault="00A24D40" w:rsidP="00ED458D">
      <w:pPr>
        <w:spacing w:after="0" w:line="240" w:lineRule="auto"/>
        <w:rPr>
          <w:highlight w:val="yellow"/>
          <w:u w:val="single"/>
        </w:rPr>
      </w:pPr>
    </w:p>
    <w:sectPr w:rsidR="00A24D40" w:rsidRPr="00D64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29555" w14:textId="77777777" w:rsidR="00FF5580" w:rsidRDefault="00FF5580" w:rsidP="006D0895">
      <w:pPr>
        <w:spacing w:after="0" w:line="240" w:lineRule="auto"/>
      </w:pPr>
      <w:r>
        <w:separator/>
      </w:r>
    </w:p>
  </w:endnote>
  <w:endnote w:type="continuationSeparator" w:id="0">
    <w:p w14:paraId="7C48CBBE" w14:textId="77777777" w:rsidR="00FF5580" w:rsidRDefault="00FF5580" w:rsidP="006D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B429C" w14:textId="77777777" w:rsidR="00FF5580" w:rsidRDefault="00FF5580" w:rsidP="006D0895">
      <w:pPr>
        <w:spacing w:after="0" w:line="240" w:lineRule="auto"/>
      </w:pPr>
      <w:r>
        <w:separator/>
      </w:r>
    </w:p>
  </w:footnote>
  <w:footnote w:type="continuationSeparator" w:id="0">
    <w:p w14:paraId="0B1785F0" w14:textId="77777777" w:rsidR="00FF5580" w:rsidRDefault="00FF5580" w:rsidP="006D0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36DD"/>
    <w:multiLevelType w:val="hybridMultilevel"/>
    <w:tmpl w:val="D5360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30B6"/>
    <w:multiLevelType w:val="hybridMultilevel"/>
    <w:tmpl w:val="D95A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5410"/>
    <w:multiLevelType w:val="hybridMultilevel"/>
    <w:tmpl w:val="E3B2E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43577"/>
    <w:multiLevelType w:val="hybridMultilevel"/>
    <w:tmpl w:val="AC3C1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56567"/>
    <w:multiLevelType w:val="hybridMultilevel"/>
    <w:tmpl w:val="E722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63DFB"/>
    <w:multiLevelType w:val="hybridMultilevel"/>
    <w:tmpl w:val="0B00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16920"/>
    <w:multiLevelType w:val="hybridMultilevel"/>
    <w:tmpl w:val="5DEE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A74C2"/>
    <w:multiLevelType w:val="hybridMultilevel"/>
    <w:tmpl w:val="850219DA"/>
    <w:lvl w:ilvl="0" w:tplc="4A121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D7674"/>
    <w:multiLevelType w:val="multilevel"/>
    <w:tmpl w:val="02A0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AD1487"/>
    <w:multiLevelType w:val="hybridMultilevel"/>
    <w:tmpl w:val="7FFEC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EC2"/>
    <w:rsid w:val="000411FC"/>
    <w:rsid w:val="00057B76"/>
    <w:rsid w:val="000C2D4F"/>
    <w:rsid w:val="000D132B"/>
    <w:rsid w:val="000F5902"/>
    <w:rsid w:val="00122522"/>
    <w:rsid w:val="001415C4"/>
    <w:rsid w:val="00283635"/>
    <w:rsid w:val="002C3B22"/>
    <w:rsid w:val="002D7997"/>
    <w:rsid w:val="003079A2"/>
    <w:rsid w:val="00316CB9"/>
    <w:rsid w:val="003A6CE8"/>
    <w:rsid w:val="003E463C"/>
    <w:rsid w:val="00492CCA"/>
    <w:rsid w:val="004B2489"/>
    <w:rsid w:val="005166D8"/>
    <w:rsid w:val="005501F3"/>
    <w:rsid w:val="0058319A"/>
    <w:rsid w:val="00587EC2"/>
    <w:rsid w:val="005B5805"/>
    <w:rsid w:val="005C475E"/>
    <w:rsid w:val="00694659"/>
    <w:rsid w:val="00696DD2"/>
    <w:rsid w:val="006974AC"/>
    <w:rsid w:val="006A4BFF"/>
    <w:rsid w:val="006C72CF"/>
    <w:rsid w:val="006D0895"/>
    <w:rsid w:val="006F5A2F"/>
    <w:rsid w:val="00712DB5"/>
    <w:rsid w:val="007442F4"/>
    <w:rsid w:val="0078245F"/>
    <w:rsid w:val="007C5D4B"/>
    <w:rsid w:val="007D66D2"/>
    <w:rsid w:val="008A7F70"/>
    <w:rsid w:val="008C48D1"/>
    <w:rsid w:val="008D3ED9"/>
    <w:rsid w:val="00965D84"/>
    <w:rsid w:val="00982A46"/>
    <w:rsid w:val="009A0D80"/>
    <w:rsid w:val="009C3E35"/>
    <w:rsid w:val="009E1813"/>
    <w:rsid w:val="009F212B"/>
    <w:rsid w:val="00A075F1"/>
    <w:rsid w:val="00A20EA7"/>
    <w:rsid w:val="00A24D40"/>
    <w:rsid w:val="00A25C03"/>
    <w:rsid w:val="00B03377"/>
    <w:rsid w:val="00B509A9"/>
    <w:rsid w:val="00B81CF5"/>
    <w:rsid w:val="00C121FE"/>
    <w:rsid w:val="00C31659"/>
    <w:rsid w:val="00C87973"/>
    <w:rsid w:val="00CA3169"/>
    <w:rsid w:val="00CC0C2C"/>
    <w:rsid w:val="00CC7A8D"/>
    <w:rsid w:val="00D2661F"/>
    <w:rsid w:val="00D6448B"/>
    <w:rsid w:val="00D80197"/>
    <w:rsid w:val="00D818F2"/>
    <w:rsid w:val="00D836DB"/>
    <w:rsid w:val="00D90D22"/>
    <w:rsid w:val="00DB7279"/>
    <w:rsid w:val="00DD5DBB"/>
    <w:rsid w:val="00DE1DC6"/>
    <w:rsid w:val="00DE2455"/>
    <w:rsid w:val="00DE5C7D"/>
    <w:rsid w:val="00E07D99"/>
    <w:rsid w:val="00E1618B"/>
    <w:rsid w:val="00E56F6B"/>
    <w:rsid w:val="00ED458D"/>
    <w:rsid w:val="00F419BB"/>
    <w:rsid w:val="00F47B9C"/>
    <w:rsid w:val="00F64262"/>
    <w:rsid w:val="00F970CC"/>
    <w:rsid w:val="00FC0338"/>
    <w:rsid w:val="00FC3F68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5C9A5"/>
  <w15:chartTrackingRefBased/>
  <w15:docId w15:val="{F40FE8E9-B5C1-4FB7-A5F6-5FF37FDF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4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7EC2"/>
    <w:rPr>
      <w:b/>
      <w:bCs/>
    </w:rPr>
  </w:style>
  <w:style w:type="character" w:customStyle="1" w:styleId="emphasize">
    <w:name w:val="emphasize"/>
    <w:basedOn w:val="DefaultParagraphFont"/>
    <w:rsid w:val="00ED458D"/>
  </w:style>
  <w:style w:type="character" w:styleId="Hyperlink">
    <w:name w:val="Hyperlink"/>
    <w:basedOn w:val="DefaultParagraphFont"/>
    <w:uiPriority w:val="99"/>
    <w:unhideWhenUsed/>
    <w:rsid w:val="008A7F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F7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B5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1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1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1F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019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895"/>
  </w:style>
  <w:style w:type="paragraph" w:styleId="Footer">
    <w:name w:val="footer"/>
    <w:basedOn w:val="Normal"/>
    <w:link w:val="FooterChar"/>
    <w:uiPriority w:val="99"/>
    <w:unhideWhenUsed/>
    <w:rsid w:val="006D0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895"/>
  </w:style>
  <w:style w:type="character" w:customStyle="1" w:styleId="Heading1Char">
    <w:name w:val="Heading 1 Char"/>
    <w:basedOn w:val="DefaultParagraphFont"/>
    <w:link w:val="Heading1"/>
    <w:uiPriority w:val="9"/>
    <w:rsid w:val="00DE24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E56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0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coursesites.com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elp.blackboard.com/Learn/Instructor/Getting_Started/Navigate_Outside_a_Cour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view-learn.blackboard.com/webapps/blackboard/execute/trialSiteLanding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0F011-8732-40CE-94F1-7FB6552A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Emmah Schramke</dc:creator>
  <cp:keywords/>
  <dc:description/>
  <cp:lastModifiedBy>Susan Nye</cp:lastModifiedBy>
  <cp:revision>7</cp:revision>
  <dcterms:created xsi:type="dcterms:W3CDTF">2018-10-03T17:46:00Z</dcterms:created>
  <dcterms:modified xsi:type="dcterms:W3CDTF">2018-10-03T20:00:00Z</dcterms:modified>
</cp:coreProperties>
</file>